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84A" w:rsidRPr="0002784A" w:rsidRDefault="0002784A" w:rsidP="0002784A">
      <w:pPr>
        <w:shd w:val="clear" w:color="auto" w:fill="FFFFFF"/>
        <w:spacing w:before="225" w:after="75" w:line="240" w:lineRule="auto"/>
        <w:outlineLvl w:val="2"/>
        <w:rPr>
          <w:rFonts w:ascii="Arial" w:eastAsia="Times New Roman" w:hAnsi="Arial" w:cs="Arial"/>
          <w:b/>
          <w:bCs/>
          <w:color w:val="265E8A"/>
          <w:sz w:val="21"/>
          <w:szCs w:val="21"/>
        </w:rPr>
      </w:pPr>
      <w:r w:rsidRPr="0002784A">
        <w:rPr>
          <w:rFonts w:ascii="Arial" w:eastAsia="Times New Roman" w:hAnsi="Arial" w:cs="Arial"/>
          <w:b/>
          <w:bCs/>
          <w:color w:val="265E8A"/>
          <w:sz w:val="21"/>
          <w:szCs w:val="21"/>
        </w:rPr>
        <w:t>CUATC Award Criteria</w:t>
      </w:r>
    </w:p>
    <w:p w:rsidR="0002784A" w:rsidRPr="0002784A" w:rsidRDefault="0002784A" w:rsidP="0002784A">
      <w:pPr>
        <w:shd w:val="clear" w:color="auto" w:fill="FFFFFF"/>
        <w:spacing w:before="100" w:beforeAutospacing="1" w:after="100" w:afterAutospacing="1" w:line="240" w:lineRule="auto"/>
        <w:rPr>
          <w:rFonts w:ascii="Arial" w:eastAsia="Times New Roman" w:hAnsi="Arial" w:cs="Arial"/>
          <w:color w:val="333333"/>
          <w:sz w:val="18"/>
          <w:szCs w:val="18"/>
        </w:rPr>
      </w:pPr>
      <w:r w:rsidRPr="0002784A">
        <w:rPr>
          <w:rFonts w:ascii="Arial" w:eastAsia="Times New Roman" w:hAnsi="Arial" w:cs="Arial"/>
          <w:color w:val="333333"/>
          <w:sz w:val="18"/>
          <w:szCs w:val="18"/>
        </w:rPr>
        <w:t>The CUATC wishes to recognize those collegiate certified athletic trainers who have demonstrated exceptional performance as an athletic trainer. All awards will be presented at the annual NATA symposium during the CUATC program</w:t>
      </w:r>
    </w:p>
    <w:p w:rsidR="0002784A" w:rsidRPr="0002784A" w:rsidRDefault="0002784A" w:rsidP="0002784A">
      <w:pPr>
        <w:shd w:val="clear" w:color="auto" w:fill="FFFFFF"/>
        <w:spacing w:before="100" w:beforeAutospacing="1" w:after="100" w:afterAutospacing="1" w:line="240" w:lineRule="auto"/>
        <w:rPr>
          <w:rFonts w:ascii="Arial" w:eastAsia="Times New Roman" w:hAnsi="Arial" w:cs="Arial"/>
          <w:color w:val="333333"/>
          <w:sz w:val="18"/>
          <w:szCs w:val="18"/>
        </w:rPr>
      </w:pPr>
      <w:r w:rsidRPr="0002784A">
        <w:rPr>
          <w:rFonts w:ascii="Arial" w:eastAsia="Times New Roman" w:hAnsi="Arial" w:cs="Arial"/>
          <w:color w:val="333333"/>
          <w:sz w:val="18"/>
          <w:szCs w:val="18"/>
        </w:rPr>
        <w:t>A winner of each award will be named for the following collegiate athletic divisions:</w:t>
      </w:r>
    </w:p>
    <w:p w:rsidR="0002784A" w:rsidRPr="0002784A" w:rsidRDefault="0002784A" w:rsidP="0002784A">
      <w:pPr>
        <w:shd w:val="clear" w:color="auto" w:fill="FFFFFF"/>
        <w:spacing w:before="100" w:beforeAutospacing="1" w:after="100" w:afterAutospacing="1" w:line="240" w:lineRule="auto"/>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Division 1 </w:t>
      </w:r>
      <w:r w:rsidRPr="0002784A">
        <w:rPr>
          <w:rFonts w:ascii="Arial" w:eastAsia="Times New Roman" w:hAnsi="Arial" w:cs="Arial"/>
          <w:color w:val="333333"/>
          <w:sz w:val="18"/>
          <w:szCs w:val="18"/>
        </w:rPr>
        <w:br/>
        <w:t xml:space="preserve">Division 2 </w:t>
      </w:r>
      <w:r w:rsidRPr="0002784A">
        <w:rPr>
          <w:rFonts w:ascii="Arial" w:eastAsia="Times New Roman" w:hAnsi="Arial" w:cs="Arial"/>
          <w:color w:val="333333"/>
          <w:sz w:val="18"/>
          <w:szCs w:val="18"/>
        </w:rPr>
        <w:br/>
        <w:t xml:space="preserve">Division 3 </w:t>
      </w:r>
      <w:r w:rsidRPr="0002784A">
        <w:rPr>
          <w:rFonts w:ascii="Arial" w:eastAsia="Times New Roman" w:hAnsi="Arial" w:cs="Arial"/>
          <w:color w:val="333333"/>
          <w:sz w:val="18"/>
          <w:szCs w:val="18"/>
        </w:rPr>
        <w:br/>
        <w:t>NA</w:t>
      </w:r>
      <w:r>
        <w:rPr>
          <w:rFonts w:ascii="Arial" w:eastAsia="Times New Roman" w:hAnsi="Arial" w:cs="Arial"/>
          <w:color w:val="333333"/>
          <w:sz w:val="18"/>
          <w:szCs w:val="18"/>
        </w:rPr>
        <w:t xml:space="preserve">IA </w:t>
      </w:r>
      <w:r>
        <w:rPr>
          <w:rFonts w:ascii="Arial" w:eastAsia="Times New Roman" w:hAnsi="Arial" w:cs="Arial"/>
          <w:color w:val="333333"/>
          <w:sz w:val="18"/>
          <w:szCs w:val="18"/>
        </w:rPr>
        <w:br/>
        <w:t xml:space="preserve">Junior/Community Colleges </w:t>
      </w:r>
      <w:r>
        <w:rPr>
          <w:rFonts w:ascii="Arial" w:eastAsia="Times New Roman" w:hAnsi="Arial" w:cs="Arial"/>
          <w:color w:val="333333"/>
          <w:sz w:val="18"/>
          <w:szCs w:val="18"/>
        </w:rPr>
        <w:br/>
      </w:r>
      <w:r w:rsidRPr="0002784A">
        <w:rPr>
          <w:rFonts w:ascii="Arial" w:eastAsia="Times New Roman" w:hAnsi="Arial" w:cs="Arial"/>
          <w:color w:val="333333"/>
          <w:sz w:val="18"/>
          <w:szCs w:val="18"/>
        </w:rPr>
        <w:br/>
      </w:r>
      <w:r w:rsidRPr="0002784A">
        <w:rPr>
          <w:rFonts w:ascii="Arial" w:eastAsia="Times New Roman" w:hAnsi="Arial" w:cs="Arial"/>
          <w:b/>
          <w:bCs/>
          <w:color w:val="265E8A"/>
          <w:sz w:val="18"/>
        </w:rPr>
        <w:t>Awards and Criteria</w:t>
      </w:r>
      <w:r w:rsidRPr="0002784A">
        <w:rPr>
          <w:rFonts w:ascii="Arial" w:eastAsia="Times New Roman" w:hAnsi="Arial" w:cs="Arial"/>
          <w:color w:val="333333"/>
          <w:sz w:val="18"/>
          <w:szCs w:val="18"/>
        </w:rPr>
        <w:br/>
      </w:r>
      <w:r w:rsidRPr="0002784A">
        <w:rPr>
          <w:rFonts w:ascii="Arial" w:eastAsia="Times New Roman" w:hAnsi="Arial" w:cs="Arial"/>
          <w:color w:val="333333"/>
          <w:sz w:val="18"/>
          <w:szCs w:val="18"/>
        </w:rPr>
        <w:br/>
      </w:r>
      <w:r w:rsidRPr="0002784A">
        <w:rPr>
          <w:rFonts w:ascii="Arial" w:eastAsia="Times New Roman" w:hAnsi="Arial" w:cs="Arial"/>
          <w:i/>
          <w:iCs/>
          <w:color w:val="333333"/>
          <w:sz w:val="18"/>
        </w:rPr>
        <w:t>College Certified Athletic Trainer of the Year</w:t>
      </w:r>
    </w:p>
    <w:p w:rsidR="0002784A" w:rsidRPr="0002784A" w:rsidRDefault="0002784A" w:rsidP="0002784A">
      <w:pPr>
        <w:numPr>
          <w:ilvl w:val="0"/>
          <w:numId w:val="1"/>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Minimum of 15 years college experience [Does not include undergraduate experience] </w:t>
      </w:r>
    </w:p>
    <w:p w:rsidR="0002784A" w:rsidRPr="0002784A" w:rsidRDefault="0002784A" w:rsidP="0002784A">
      <w:pPr>
        <w:numPr>
          <w:ilvl w:val="0"/>
          <w:numId w:val="1"/>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Must be BOC certified, full-time employment and currently employed in a collegiate environment </w:t>
      </w:r>
    </w:p>
    <w:p w:rsidR="0002784A" w:rsidRPr="0002784A" w:rsidRDefault="0002784A" w:rsidP="0002784A">
      <w:pPr>
        <w:numPr>
          <w:ilvl w:val="0"/>
          <w:numId w:val="1"/>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Minimum of ten years clinical experience </w:t>
      </w:r>
    </w:p>
    <w:p w:rsidR="0002784A" w:rsidRPr="0002784A" w:rsidRDefault="0002784A" w:rsidP="0002784A">
      <w:pPr>
        <w:numPr>
          <w:ilvl w:val="0"/>
          <w:numId w:val="1"/>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Involvement in: </w:t>
      </w:r>
      <w:r w:rsidRPr="0002784A">
        <w:rPr>
          <w:rFonts w:ascii="Arial" w:eastAsia="Times New Roman" w:hAnsi="Arial" w:cs="Arial"/>
          <w:color w:val="333333"/>
          <w:sz w:val="18"/>
          <w:szCs w:val="18"/>
        </w:rPr>
        <w:br/>
        <w:t>Local community service/volunteer activities</w:t>
      </w:r>
      <w:r w:rsidRPr="0002784A">
        <w:rPr>
          <w:rFonts w:ascii="Arial" w:eastAsia="Times New Roman" w:hAnsi="Arial" w:cs="Arial"/>
          <w:color w:val="333333"/>
          <w:sz w:val="18"/>
          <w:szCs w:val="18"/>
        </w:rPr>
        <w:br/>
        <w:t>- Campus activities</w:t>
      </w:r>
      <w:r w:rsidRPr="0002784A">
        <w:rPr>
          <w:rFonts w:ascii="Arial" w:eastAsia="Times New Roman" w:hAnsi="Arial" w:cs="Arial"/>
          <w:color w:val="333333"/>
          <w:sz w:val="18"/>
          <w:szCs w:val="18"/>
        </w:rPr>
        <w:br/>
        <w:t>- District, state and national athletic training activities/programs</w:t>
      </w:r>
      <w:r w:rsidRPr="0002784A">
        <w:rPr>
          <w:rFonts w:ascii="Arial" w:eastAsia="Times New Roman" w:hAnsi="Arial" w:cs="Arial"/>
          <w:color w:val="333333"/>
          <w:sz w:val="18"/>
          <w:szCs w:val="18"/>
        </w:rPr>
        <w:br/>
        <w:t>- Athletic training promotion</w:t>
      </w:r>
      <w:r w:rsidRPr="0002784A">
        <w:rPr>
          <w:rFonts w:ascii="Arial" w:eastAsia="Times New Roman" w:hAnsi="Arial" w:cs="Arial"/>
          <w:color w:val="333333"/>
          <w:sz w:val="18"/>
          <w:szCs w:val="18"/>
        </w:rPr>
        <w:br/>
        <w:t>- Exceptional athletic training performance [single or multiple acts that may distinguish ATC]</w:t>
      </w:r>
    </w:p>
    <w:p w:rsidR="0002784A" w:rsidRPr="0002784A" w:rsidRDefault="0002784A" w:rsidP="0002784A">
      <w:pPr>
        <w:shd w:val="clear" w:color="auto" w:fill="FFFFFF"/>
        <w:spacing w:before="100" w:beforeAutospacing="1" w:after="100" w:afterAutospacing="1" w:line="240" w:lineRule="auto"/>
        <w:rPr>
          <w:rFonts w:ascii="Arial" w:eastAsia="Times New Roman" w:hAnsi="Arial" w:cs="Arial"/>
          <w:color w:val="333333"/>
          <w:sz w:val="18"/>
          <w:szCs w:val="18"/>
        </w:rPr>
      </w:pPr>
      <w:r w:rsidRPr="0002784A">
        <w:rPr>
          <w:rFonts w:ascii="Arial" w:eastAsia="Times New Roman" w:hAnsi="Arial" w:cs="Arial"/>
          <w:i/>
          <w:iCs/>
          <w:color w:val="333333"/>
          <w:sz w:val="18"/>
        </w:rPr>
        <w:t>Assistant Certified Athletic Trainer Award</w:t>
      </w:r>
    </w:p>
    <w:p w:rsidR="0002784A" w:rsidRPr="0002784A" w:rsidRDefault="0002784A" w:rsidP="0002784A">
      <w:pPr>
        <w:numPr>
          <w:ilvl w:val="0"/>
          <w:numId w:val="2"/>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Minimum of five years college experience and currently employed in collegiate environment [Does not include undergraduate experience] </w:t>
      </w:r>
    </w:p>
    <w:p w:rsidR="0002784A" w:rsidRPr="0002784A" w:rsidRDefault="0002784A" w:rsidP="0002784A">
      <w:pPr>
        <w:numPr>
          <w:ilvl w:val="0"/>
          <w:numId w:val="2"/>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Minimum of five years full-time employment and clinical experience </w:t>
      </w:r>
    </w:p>
    <w:p w:rsidR="0002784A" w:rsidRPr="0002784A" w:rsidRDefault="0002784A" w:rsidP="0002784A">
      <w:pPr>
        <w:numPr>
          <w:ilvl w:val="0"/>
          <w:numId w:val="2"/>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Must be BOC certified </w:t>
      </w:r>
    </w:p>
    <w:p w:rsidR="0002784A" w:rsidRPr="0002784A" w:rsidRDefault="0002784A" w:rsidP="0002784A">
      <w:pPr>
        <w:numPr>
          <w:ilvl w:val="0"/>
          <w:numId w:val="2"/>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Additional clinical responsibilities </w:t>
      </w:r>
    </w:p>
    <w:p w:rsidR="0002784A" w:rsidRPr="0002784A" w:rsidRDefault="0002784A" w:rsidP="0002784A">
      <w:pPr>
        <w:numPr>
          <w:ilvl w:val="0"/>
          <w:numId w:val="2"/>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Exceptional athletic training performance [single or multiple acts that may distinguish ATC]  </w:t>
      </w:r>
    </w:p>
    <w:p w:rsidR="0002784A" w:rsidRPr="0002784A" w:rsidRDefault="0002784A" w:rsidP="0002784A">
      <w:pPr>
        <w:shd w:val="clear" w:color="auto" w:fill="FFFFFF"/>
        <w:spacing w:before="100" w:beforeAutospacing="1" w:after="100" w:afterAutospacing="1" w:line="240" w:lineRule="auto"/>
        <w:rPr>
          <w:rFonts w:ascii="Arial" w:eastAsia="Times New Roman" w:hAnsi="Arial" w:cs="Arial"/>
          <w:color w:val="333333"/>
          <w:sz w:val="18"/>
          <w:szCs w:val="18"/>
        </w:rPr>
      </w:pPr>
      <w:r w:rsidRPr="0002784A">
        <w:rPr>
          <w:rFonts w:ascii="Arial" w:eastAsia="Times New Roman" w:hAnsi="Arial" w:cs="Arial"/>
          <w:i/>
          <w:iCs/>
          <w:color w:val="333333"/>
          <w:sz w:val="18"/>
        </w:rPr>
        <w:t>Above and Beyond Award</w:t>
      </w:r>
    </w:p>
    <w:p w:rsidR="0002784A" w:rsidRPr="0002784A" w:rsidRDefault="0002784A" w:rsidP="0002784A">
      <w:pPr>
        <w:numPr>
          <w:ilvl w:val="0"/>
          <w:numId w:val="3"/>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Must be BOC Certified </w:t>
      </w:r>
    </w:p>
    <w:p w:rsidR="0002784A" w:rsidRPr="0002784A" w:rsidRDefault="0002784A" w:rsidP="0002784A">
      <w:pPr>
        <w:numPr>
          <w:ilvl w:val="0"/>
          <w:numId w:val="3"/>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 xml:space="preserve">Employed or serving as a graduate assistant in a collegiate setting </w:t>
      </w:r>
    </w:p>
    <w:p w:rsidR="0002784A" w:rsidRPr="0002784A" w:rsidRDefault="0002784A" w:rsidP="0002784A">
      <w:pPr>
        <w:numPr>
          <w:ilvl w:val="0"/>
          <w:numId w:val="3"/>
        </w:numPr>
        <w:shd w:val="clear" w:color="auto" w:fill="FFFFFF"/>
        <w:spacing w:before="100" w:beforeAutospacing="1" w:after="100" w:afterAutospacing="1" w:line="240" w:lineRule="auto"/>
        <w:ind w:left="870"/>
        <w:rPr>
          <w:rFonts w:ascii="Arial" w:eastAsia="Times New Roman" w:hAnsi="Arial" w:cs="Arial"/>
          <w:color w:val="333333"/>
          <w:sz w:val="18"/>
          <w:szCs w:val="18"/>
        </w:rPr>
      </w:pPr>
      <w:r w:rsidRPr="0002784A">
        <w:rPr>
          <w:rFonts w:ascii="Arial" w:eastAsia="Times New Roman" w:hAnsi="Arial" w:cs="Arial"/>
          <w:color w:val="333333"/>
          <w:sz w:val="18"/>
          <w:szCs w:val="18"/>
        </w:rPr>
        <w:t>Exceptional performance in athletic training or non-athletic training activities occurring within three years of the date of award [Does not have to be health care related]</w:t>
      </w:r>
      <w:r w:rsidRPr="0002784A">
        <w:rPr>
          <w:rFonts w:ascii="Arial" w:eastAsia="Times New Roman" w:hAnsi="Arial" w:cs="Arial"/>
          <w:color w:val="333333"/>
          <w:sz w:val="18"/>
          <w:szCs w:val="18"/>
        </w:rPr>
        <w:br/>
      </w:r>
      <w:r w:rsidRPr="0002784A">
        <w:rPr>
          <w:rFonts w:ascii="Arial" w:eastAsia="Times New Roman" w:hAnsi="Arial" w:cs="Arial"/>
          <w:color w:val="333333"/>
          <w:sz w:val="18"/>
          <w:szCs w:val="18"/>
        </w:rPr>
        <w:br/>
      </w:r>
      <w:r w:rsidRPr="0002784A">
        <w:rPr>
          <w:rFonts w:ascii="Arial" w:eastAsia="Times New Roman" w:hAnsi="Arial" w:cs="Arial"/>
          <w:b/>
          <w:bCs/>
          <w:color w:val="333333"/>
          <w:sz w:val="18"/>
        </w:rPr>
        <w:t>Criteria Point System</w:t>
      </w:r>
      <w:r w:rsidRPr="0002784A">
        <w:rPr>
          <w:rFonts w:ascii="Arial" w:eastAsia="Times New Roman" w:hAnsi="Arial" w:cs="Arial"/>
          <w:color w:val="333333"/>
          <w:sz w:val="18"/>
          <w:szCs w:val="18"/>
        </w:rPr>
        <w:br/>
        <w:t>1 pt. for each additional year of athletic training experience</w:t>
      </w:r>
      <w:r w:rsidRPr="0002784A">
        <w:rPr>
          <w:rFonts w:ascii="Arial" w:eastAsia="Times New Roman" w:hAnsi="Arial" w:cs="Arial"/>
          <w:color w:val="333333"/>
          <w:sz w:val="18"/>
          <w:szCs w:val="18"/>
        </w:rPr>
        <w:br/>
        <w:t>1 pt. for each community service or volunteer activity</w:t>
      </w:r>
      <w:r w:rsidRPr="0002784A">
        <w:rPr>
          <w:rFonts w:ascii="Arial" w:eastAsia="Times New Roman" w:hAnsi="Arial" w:cs="Arial"/>
          <w:color w:val="333333"/>
          <w:sz w:val="18"/>
          <w:szCs w:val="18"/>
        </w:rPr>
        <w:br/>
        <w:t>1 pt. for each district association involvement</w:t>
      </w:r>
      <w:r w:rsidRPr="0002784A">
        <w:rPr>
          <w:rFonts w:ascii="Arial" w:eastAsia="Times New Roman" w:hAnsi="Arial" w:cs="Arial"/>
          <w:color w:val="333333"/>
          <w:sz w:val="18"/>
          <w:szCs w:val="18"/>
        </w:rPr>
        <w:br/>
        <w:t>1 pt. for each state association involvement</w:t>
      </w:r>
      <w:r w:rsidRPr="0002784A">
        <w:rPr>
          <w:rFonts w:ascii="Arial" w:eastAsia="Times New Roman" w:hAnsi="Arial" w:cs="Arial"/>
          <w:color w:val="333333"/>
          <w:sz w:val="18"/>
          <w:szCs w:val="18"/>
        </w:rPr>
        <w:br/>
        <w:t>1 pt. for each national association involvement</w:t>
      </w:r>
      <w:r w:rsidRPr="0002784A">
        <w:rPr>
          <w:rFonts w:ascii="Arial" w:eastAsia="Times New Roman" w:hAnsi="Arial" w:cs="Arial"/>
          <w:color w:val="333333"/>
          <w:sz w:val="18"/>
          <w:szCs w:val="18"/>
        </w:rPr>
        <w:br/>
        <w:t>1 pt. for each promotional/AT involvement</w:t>
      </w:r>
      <w:r w:rsidRPr="0002784A">
        <w:rPr>
          <w:rFonts w:ascii="Arial" w:eastAsia="Times New Roman" w:hAnsi="Arial" w:cs="Arial"/>
          <w:color w:val="333333"/>
          <w:sz w:val="18"/>
          <w:szCs w:val="18"/>
        </w:rPr>
        <w:br/>
        <w:t>1 pt. for each state, district and national award</w:t>
      </w:r>
      <w:r w:rsidRPr="0002784A">
        <w:rPr>
          <w:rFonts w:ascii="Arial" w:eastAsia="Times New Roman" w:hAnsi="Arial" w:cs="Arial"/>
          <w:color w:val="333333"/>
          <w:sz w:val="18"/>
          <w:szCs w:val="18"/>
        </w:rPr>
        <w:br/>
        <w:t>1 pt. for each award presented by a college/university</w:t>
      </w:r>
      <w:r w:rsidRPr="0002784A">
        <w:rPr>
          <w:rFonts w:ascii="Arial" w:eastAsia="Times New Roman" w:hAnsi="Arial" w:cs="Arial"/>
          <w:color w:val="333333"/>
          <w:sz w:val="18"/>
          <w:szCs w:val="18"/>
        </w:rPr>
        <w:br/>
        <w:t>1 pt. for each college/university alumni award</w:t>
      </w:r>
      <w:r w:rsidRPr="0002784A">
        <w:rPr>
          <w:rFonts w:ascii="Arial" w:eastAsia="Times New Roman" w:hAnsi="Arial" w:cs="Arial"/>
          <w:color w:val="333333"/>
          <w:sz w:val="18"/>
          <w:szCs w:val="18"/>
        </w:rPr>
        <w:br/>
        <w:t>2 pt. for each instance of exceptional performance as ATC</w:t>
      </w:r>
    </w:p>
    <w:p w:rsidR="00890FAF" w:rsidRDefault="00890FAF"/>
    <w:sectPr w:rsidR="00890FAF" w:rsidSect="00890F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A48BD"/>
    <w:multiLevelType w:val="multilevel"/>
    <w:tmpl w:val="789A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4C780C"/>
    <w:multiLevelType w:val="multilevel"/>
    <w:tmpl w:val="60F4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7B31C1D"/>
    <w:multiLevelType w:val="multilevel"/>
    <w:tmpl w:val="85EE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2784A"/>
    <w:rsid w:val="0002784A"/>
    <w:rsid w:val="00890F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F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78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11">
    <w:name w:val="style11"/>
    <w:basedOn w:val="DefaultParagraphFont"/>
    <w:rsid w:val="0002784A"/>
    <w:rPr>
      <w:b/>
      <w:bCs/>
      <w:color w:val="265E8A"/>
    </w:rPr>
  </w:style>
  <w:style w:type="character" w:styleId="Emphasis">
    <w:name w:val="Emphasis"/>
    <w:basedOn w:val="DefaultParagraphFont"/>
    <w:uiPriority w:val="20"/>
    <w:qFormat/>
    <w:rsid w:val="0002784A"/>
    <w:rPr>
      <w:i/>
      <w:iCs/>
    </w:rPr>
  </w:style>
  <w:style w:type="character" w:styleId="Strong">
    <w:name w:val="Strong"/>
    <w:basedOn w:val="DefaultParagraphFont"/>
    <w:uiPriority w:val="22"/>
    <w:qFormat/>
    <w:rsid w:val="0002784A"/>
    <w:rPr>
      <w:b/>
      <w:bCs/>
    </w:rPr>
  </w:style>
</w:styles>
</file>

<file path=word/webSettings.xml><?xml version="1.0" encoding="utf-8"?>
<w:webSettings xmlns:r="http://schemas.openxmlformats.org/officeDocument/2006/relationships" xmlns:w="http://schemas.openxmlformats.org/wordprocessingml/2006/main">
  <w:divs>
    <w:div w:id="1995452748">
      <w:bodyDiv w:val="1"/>
      <w:marLeft w:val="0"/>
      <w:marRight w:val="0"/>
      <w:marTop w:val="0"/>
      <w:marBottom w:val="0"/>
      <w:divBdr>
        <w:top w:val="none" w:sz="0" w:space="0" w:color="auto"/>
        <w:left w:val="none" w:sz="0" w:space="0" w:color="auto"/>
        <w:bottom w:val="none" w:sz="0" w:space="0" w:color="auto"/>
        <w:right w:val="none" w:sz="0" w:space="0" w:color="auto"/>
      </w:divBdr>
      <w:divsChild>
        <w:div w:id="339041189">
          <w:marLeft w:val="0"/>
          <w:marRight w:val="0"/>
          <w:marTop w:val="75"/>
          <w:marBottom w:val="75"/>
          <w:divBdr>
            <w:top w:val="none" w:sz="0" w:space="0" w:color="auto"/>
            <w:left w:val="none" w:sz="0" w:space="0" w:color="auto"/>
            <w:bottom w:val="none" w:sz="0" w:space="0" w:color="auto"/>
            <w:right w:val="none" w:sz="0" w:space="0" w:color="auto"/>
          </w:divBdr>
          <w:divsChild>
            <w:div w:id="231697329">
              <w:marLeft w:val="0"/>
              <w:marRight w:val="0"/>
              <w:marTop w:val="0"/>
              <w:marBottom w:val="0"/>
              <w:divBdr>
                <w:top w:val="none" w:sz="0" w:space="0" w:color="auto"/>
                <w:left w:val="none" w:sz="0" w:space="0" w:color="auto"/>
                <w:bottom w:val="none" w:sz="0" w:space="0" w:color="auto"/>
                <w:right w:val="none" w:sz="0" w:space="0" w:color="auto"/>
              </w:divBdr>
              <w:divsChild>
                <w:div w:id="404109329">
                  <w:marLeft w:val="0"/>
                  <w:marRight w:val="0"/>
                  <w:marTop w:val="0"/>
                  <w:marBottom w:val="0"/>
                  <w:divBdr>
                    <w:top w:val="none" w:sz="0" w:space="0" w:color="auto"/>
                    <w:left w:val="none" w:sz="0" w:space="0" w:color="auto"/>
                    <w:bottom w:val="none" w:sz="0" w:space="0" w:color="auto"/>
                    <w:right w:val="none" w:sz="0" w:space="0" w:color="auto"/>
                  </w:divBdr>
                  <w:divsChild>
                    <w:div w:id="1686444475">
                      <w:marLeft w:val="15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327</Words>
  <Characters>1869</Characters>
  <Application>Microsoft Office Word</Application>
  <DocSecurity>0</DocSecurity>
  <Lines>15</Lines>
  <Paragraphs>4</Paragraphs>
  <ScaleCrop>false</ScaleCrop>
  <Company>Hewlett-Packard Company</Company>
  <LinksUpToDate>false</LinksUpToDate>
  <CharactersWithSpaces>2192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Family</dc:creator>
  <cp:lastModifiedBy>Anderson Family</cp:lastModifiedBy>
  <cp:revision>1</cp:revision>
  <dcterms:created xsi:type="dcterms:W3CDTF">2008-02-26T13:44:00Z</dcterms:created>
  <dcterms:modified xsi:type="dcterms:W3CDTF">2008-02-26T13:45:00Z</dcterms:modified>
</cp:coreProperties>
</file>